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D2" w:rsidRPr="0070416A" w:rsidRDefault="005F40D2" w:rsidP="005F40D2">
      <w:pPr>
        <w:jc w:val="center"/>
        <w:rPr>
          <w:rFonts w:ascii="Times New Roman" w:eastAsia="標楷體" w:hAnsi="Times New Roman" w:cs="Times New Roman"/>
          <w:bCs/>
          <w:szCs w:val="32"/>
        </w:rPr>
      </w:pPr>
      <w:r>
        <w:rPr>
          <w:rFonts w:ascii="Times New Roman" w:eastAsia="標楷體" w:hAnsi="Times New Roman" w:cs="Times New Roman" w:hint="eastAsia"/>
          <w:bCs/>
          <w:szCs w:val="32"/>
        </w:rPr>
        <w:t>教</w:t>
      </w:r>
      <w:r w:rsidRPr="0070416A">
        <w:rPr>
          <w:rFonts w:ascii="Times New Roman" w:eastAsia="標楷體" w:hAnsi="Times New Roman" w:cs="Times New Roman"/>
          <w:bCs/>
          <w:szCs w:val="32"/>
        </w:rPr>
        <w:t>育部</w:t>
      </w:r>
      <w:r w:rsidRPr="0070416A">
        <w:rPr>
          <w:rFonts w:ascii="Times New Roman" w:eastAsia="標楷體" w:hAnsi="Times New Roman" w:cs="Times New Roman"/>
          <w:bCs/>
          <w:szCs w:val="32"/>
        </w:rPr>
        <w:t>10</w:t>
      </w:r>
      <w:r>
        <w:rPr>
          <w:rFonts w:ascii="Times New Roman" w:eastAsia="標楷體" w:hAnsi="Times New Roman" w:cs="Times New Roman" w:hint="eastAsia"/>
          <w:bCs/>
          <w:szCs w:val="32"/>
        </w:rPr>
        <w:t>5</w:t>
      </w:r>
      <w:r w:rsidRPr="0070416A">
        <w:rPr>
          <w:rFonts w:ascii="Times New Roman" w:eastAsia="標楷體" w:hAnsi="Times New Roman" w:cs="Times New Roman"/>
          <w:bCs/>
          <w:szCs w:val="32"/>
        </w:rPr>
        <w:t>學年度</w:t>
      </w:r>
      <w:proofErr w:type="gramStart"/>
      <w:r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Pr="0070416A">
        <w:rPr>
          <w:rFonts w:ascii="Times New Roman" w:eastAsia="標楷體" w:hAnsi="Times New Roman" w:cs="Times New Roman" w:hint="eastAsia"/>
          <w:bCs/>
          <w:szCs w:val="32"/>
        </w:rPr>
        <w:t>職適性</w:t>
      </w:r>
      <w:proofErr w:type="gramEnd"/>
      <w:r w:rsidRPr="0070416A">
        <w:rPr>
          <w:rFonts w:ascii="Times New Roman" w:eastAsia="標楷體" w:hAnsi="Times New Roman" w:cs="Times New Roman" w:hint="eastAsia"/>
          <w:bCs/>
          <w:szCs w:val="32"/>
        </w:rPr>
        <w:t>學習社區教育</w:t>
      </w:r>
      <w:proofErr w:type="gramStart"/>
      <w:r w:rsidRPr="0070416A">
        <w:rPr>
          <w:rFonts w:ascii="Times New Roman" w:eastAsia="標楷體" w:hAnsi="Times New Roman" w:cs="Times New Roman" w:hint="eastAsia"/>
          <w:bCs/>
          <w:szCs w:val="32"/>
        </w:rPr>
        <w:t>資源均質化</w:t>
      </w:r>
      <w:proofErr w:type="gramEnd"/>
      <w:r w:rsidRPr="0070416A">
        <w:rPr>
          <w:rFonts w:ascii="Times New Roman" w:eastAsia="標楷體" w:hAnsi="Times New Roman" w:cs="Times New Roman" w:hint="eastAsia"/>
          <w:bCs/>
          <w:szCs w:val="32"/>
        </w:rPr>
        <w:t>實施方案</w:t>
      </w:r>
    </w:p>
    <w:p w:rsidR="005F40D2" w:rsidRDefault="005F40D2" w:rsidP="005F40D2">
      <w:pPr>
        <w:jc w:val="center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314C0B">
        <w:rPr>
          <w:rFonts w:ascii="Times New Roman" w:eastAsia="標楷體" w:hAnsi="Times New Roman" w:cs="Times New Roman"/>
          <w:bCs/>
          <w:szCs w:val="24"/>
        </w:rPr>
        <w:t>國立</w:t>
      </w:r>
      <w:proofErr w:type="gramStart"/>
      <w:r w:rsidRPr="00314C0B">
        <w:rPr>
          <w:rFonts w:ascii="Times New Roman" w:eastAsia="標楷體" w:hAnsi="Times New Roman" w:cs="Times New Roman"/>
          <w:bCs/>
          <w:szCs w:val="24"/>
        </w:rPr>
        <w:t>臺</w:t>
      </w:r>
      <w:proofErr w:type="gramEnd"/>
      <w:r w:rsidRPr="00314C0B">
        <w:rPr>
          <w:rFonts w:ascii="Times New Roman" w:eastAsia="標楷體" w:hAnsi="Times New Roman" w:cs="Times New Roman"/>
          <w:bCs/>
          <w:szCs w:val="24"/>
        </w:rPr>
        <w:t>中</w:t>
      </w:r>
      <w:proofErr w:type="gramStart"/>
      <w:r w:rsidRPr="00314C0B">
        <w:rPr>
          <w:rFonts w:ascii="Times New Roman" w:eastAsia="標楷體" w:hAnsi="Times New Roman" w:cs="Times New Roman"/>
          <w:bCs/>
          <w:szCs w:val="24"/>
        </w:rPr>
        <w:t>一</w:t>
      </w:r>
      <w:proofErr w:type="gramEnd"/>
      <w:r w:rsidRPr="00314C0B">
        <w:rPr>
          <w:rFonts w:ascii="Times New Roman" w:eastAsia="標楷體" w:hAnsi="Times New Roman" w:cs="Times New Roman"/>
          <w:bCs/>
          <w:szCs w:val="24"/>
        </w:rPr>
        <w:t>中</w:t>
      </w:r>
      <w:r>
        <w:rPr>
          <w:rFonts w:ascii="Times New Roman" w:eastAsia="標楷體" w:hAnsi="Times New Roman" w:cs="Times New Roman" w:hint="eastAsia"/>
          <w:bCs/>
          <w:color w:val="FF000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精進卓越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~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共創優質學習</w:t>
      </w:r>
    </w:p>
    <w:p w:rsidR="00B943A2" w:rsidRPr="00444523" w:rsidRDefault="00444523" w:rsidP="005F40D2">
      <w:pPr>
        <w:spacing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44523">
        <w:rPr>
          <w:rFonts w:ascii="Times New Roman" w:eastAsia="標楷體" w:hAnsi="Times New Roman" w:cs="Times New Roman" w:hint="eastAsia"/>
          <w:b/>
          <w:sz w:val="32"/>
          <w:szCs w:val="32"/>
        </w:rPr>
        <w:t>歷史教學與課程設計</w:t>
      </w:r>
      <w:r w:rsidR="00B943A2" w:rsidRPr="00444523">
        <w:rPr>
          <w:rFonts w:ascii="Times New Roman" w:eastAsia="標楷體" w:hAnsi="Times New Roman" w:cs="Times New Roman" w:hint="eastAsia"/>
          <w:b/>
          <w:sz w:val="32"/>
          <w:szCs w:val="32"/>
        </w:rPr>
        <w:t>工作坊</w:t>
      </w:r>
    </w:p>
    <w:p w:rsidR="00B943A2" w:rsidRPr="00444523" w:rsidRDefault="00B943A2" w:rsidP="00444523">
      <w:pPr>
        <w:spacing w:before="100" w:beforeAutospacing="1" w:line="320" w:lineRule="exact"/>
        <w:rPr>
          <w:rFonts w:ascii="Times New Roman" w:eastAsia="標楷體" w:hAnsi="Times New Roman" w:cs="Times New Roman"/>
          <w:b/>
          <w:szCs w:val="24"/>
        </w:rPr>
      </w:pPr>
      <w:r w:rsidRPr="003E5CF9">
        <w:rPr>
          <w:rFonts w:ascii="Times New Roman" w:eastAsia="標楷體" w:hAnsi="Times New Roman" w:cs="Times New Roman" w:hint="eastAsia"/>
          <w:b/>
          <w:szCs w:val="24"/>
        </w:rPr>
        <w:t>壹、計畫編號和名稱</w:t>
      </w:r>
      <w:r w:rsidR="00444523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EC681E">
        <w:rPr>
          <w:rFonts w:ascii="Times New Roman" w:eastAsia="標楷體" w:hAnsi="Times New Roman" w:cs="Times New Roman" w:hint="eastAsia"/>
          <w:szCs w:val="24"/>
        </w:rPr>
        <w:t>計畫名稱：</w:t>
      </w:r>
      <w:r w:rsidR="005F40D2">
        <w:rPr>
          <w:rFonts w:ascii="Times New Roman" w:eastAsia="標楷體" w:hAnsi="Times New Roman" w:cs="Times New Roman" w:hint="eastAsia"/>
          <w:bCs/>
          <w:szCs w:val="32"/>
        </w:rPr>
        <w:t>教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育部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10</w:t>
      </w:r>
      <w:r w:rsidR="005F40D2">
        <w:rPr>
          <w:rFonts w:ascii="Times New Roman" w:eastAsia="標楷體" w:hAnsi="Times New Roman" w:cs="Times New Roman" w:hint="eastAsia"/>
          <w:bCs/>
          <w:szCs w:val="32"/>
        </w:rPr>
        <w:t>5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學年度</w:t>
      </w:r>
      <w:proofErr w:type="gramStart"/>
      <w:r w:rsidR="005F40D2"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職適性</w:t>
      </w:r>
      <w:proofErr w:type="gramEnd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學習社區教育</w:t>
      </w:r>
      <w:proofErr w:type="gramStart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資源均質化</w:t>
      </w:r>
      <w:proofErr w:type="gramEnd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實施方案</w:t>
      </w:r>
    </w:p>
    <w:p w:rsidR="00B943A2" w:rsidRPr="003E5CF9" w:rsidRDefault="00B943A2" w:rsidP="00B943A2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貳、計畫緣由和目的：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E36308">
        <w:rPr>
          <w:rFonts w:ascii="Times New Roman" w:eastAsia="標楷體" w:hAnsi="Times New Roman" w:cs="Times New Roman" w:hint="eastAsia"/>
          <w:szCs w:val="24"/>
        </w:rPr>
        <w:t>一、因應</w:t>
      </w:r>
      <w:r w:rsidRPr="00E36308">
        <w:rPr>
          <w:rFonts w:ascii="Times New Roman" w:eastAsia="標楷體" w:hAnsi="Times New Roman" w:cs="Times New Roman" w:hint="eastAsia"/>
          <w:szCs w:val="24"/>
        </w:rPr>
        <w:t>107</w:t>
      </w:r>
      <w:r>
        <w:rPr>
          <w:rFonts w:ascii="Times New Roman" w:eastAsia="標楷體" w:hAnsi="Times New Roman" w:cs="Times New Roman" w:hint="eastAsia"/>
          <w:szCs w:val="24"/>
        </w:rPr>
        <w:t>學年度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新課綱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選修課程的</w:t>
      </w:r>
      <w:r w:rsidRPr="00E36308">
        <w:rPr>
          <w:rFonts w:ascii="Times New Roman" w:eastAsia="標楷體" w:hAnsi="Times New Roman" w:cs="Times New Roman" w:hint="eastAsia"/>
          <w:szCs w:val="24"/>
        </w:rPr>
        <w:t>實施，</w:t>
      </w:r>
      <w:r>
        <w:rPr>
          <w:rFonts w:ascii="Times New Roman" w:eastAsia="標楷體" w:hAnsi="Times New Roman" w:cs="Times New Roman" w:hint="eastAsia"/>
          <w:szCs w:val="24"/>
        </w:rPr>
        <w:t>提供</w:t>
      </w:r>
      <w:r w:rsidRPr="00E36308">
        <w:rPr>
          <w:rFonts w:ascii="Times New Roman" w:eastAsia="標楷體" w:hAnsi="Times New Roman" w:cs="Times New Roman" w:hint="eastAsia"/>
          <w:szCs w:val="24"/>
        </w:rPr>
        <w:t>歷史科</w:t>
      </w:r>
      <w:r>
        <w:rPr>
          <w:rFonts w:ascii="Times New Roman" w:eastAsia="標楷體" w:hAnsi="Times New Roman" w:cs="Times New Roman" w:hint="eastAsia"/>
          <w:szCs w:val="24"/>
        </w:rPr>
        <w:t>教師增能的機會。</w:t>
      </w:r>
    </w:p>
    <w:p w:rsidR="00B943A2" w:rsidRPr="00E36308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二、加強</w:t>
      </w:r>
      <w:r w:rsidRPr="00E36308">
        <w:rPr>
          <w:rFonts w:ascii="Times New Roman" w:eastAsia="標楷體" w:hAnsi="Times New Roman" w:cs="Times New Roman"/>
          <w:szCs w:val="24"/>
        </w:rPr>
        <w:t>本校</w:t>
      </w:r>
      <w:r>
        <w:rPr>
          <w:rFonts w:ascii="Times New Roman" w:eastAsia="標楷體" w:hAnsi="Times New Roman" w:cs="Times New Roman" w:hint="eastAsia"/>
          <w:szCs w:val="24"/>
        </w:rPr>
        <w:t>歷史老師</w:t>
      </w:r>
      <w:r w:rsidRPr="00E36308">
        <w:rPr>
          <w:rFonts w:ascii="Times New Roman" w:eastAsia="標楷體" w:hAnsi="Times New Roman" w:cs="Times New Roman"/>
          <w:szCs w:val="24"/>
        </w:rPr>
        <w:t>與中部</w:t>
      </w:r>
      <w:r w:rsidRPr="00E36308">
        <w:rPr>
          <w:rFonts w:ascii="Times New Roman" w:eastAsia="標楷體" w:hAnsi="Times New Roman" w:cs="Times New Roman" w:hint="eastAsia"/>
          <w:szCs w:val="24"/>
        </w:rPr>
        <w:t>各校之歷史教師的横向</w:t>
      </w:r>
      <w:r>
        <w:rPr>
          <w:rFonts w:ascii="Times New Roman" w:eastAsia="標楷體" w:hAnsi="Times New Roman" w:cs="Times New Roman" w:hint="eastAsia"/>
          <w:szCs w:val="24"/>
        </w:rPr>
        <w:t>對話的機會</w:t>
      </w:r>
      <w:r w:rsidRPr="00E36308">
        <w:rPr>
          <w:rFonts w:ascii="Times New Roman" w:eastAsia="標楷體" w:hAnsi="Times New Roman" w:cs="Times New Roman"/>
          <w:szCs w:val="24"/>
        </w:rPr>
        <w:t>。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三、提升教師專業能力，藉由舉辦專題講座的知識分享了解歷史學研究的新趨勢和新視野。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四、透過各高中老師的教學演示，深入研討選修課程的開設方向，形成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共備社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群。</w:t>
      </w:r>
    </w:p>
    <w:p w:rsidR="00B943A2" w:rsidRPr="00E36308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五、舉辦在地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歷史實察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，使參與者對中部地區史跡有更深入的認識，增加設計課程的能力。</w:t>
      </w:r>
    </w:p>
    <w:p w:rsidR="00B943A2" w:rsidRPr="00394001" w:rsidRDefault="00B943A2" w:rsidP="00B943A2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參、辦理單位：</w:t>
      </w:r>
    </w:p>
    <w:p w:rsidR="00B943A2" w:rsidRPr="00490D37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394001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490D37">
        <w:rPr>
          <w:rFonts w:ascii="Times New Roman" w:eastAsia="標楷體" w:hAnsi="Times New Roman" w:cs="Times New Roman" w:hint="eastAsia"/>
          <w:szCs w:val="24"/>
        </w:rPr>
        <w:t>主辦單位：國立台中</w:t>
      </w:r>
      <w:proofErr w:type="gramStart"/>
      <w:r w:rsidRPr="00490D3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490D37">
        <w:rPr>
          <w:rFonts w:ascii="Times New Roman" w:eastAsia="標楷體" w:hAnsi="Times New Roman" w:cs="Times New Roman" w:hint="eastAsia"/>
          <w:szCs w:val="24"/>
        </w:rPr>
        <w:t>中歷史科</w:t>
      </w:r>
    </w:p>
    <w:p w:rsidR="00B943A2" w:rsidRPr="00490D37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490D37"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二、協辦單位：國立台中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中教務處</w:t>
      </w:r>
    </w:p>
    <w:p w:rsidR="00B943A2" w:rsidRPr="00444523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490D37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90D37">
        <w:rPr>
          <w:rFonts w:ascii="Times New Roman" w:eastAsia="標楷體" w:hAnsi="Times New Roman" w:cs="Times New Roman" w:hint="eastAsia"/>
          <w:szCs w:val="24"/>
        </w:rPr>
        <w:t>三、指導單位：教育部國民及學前教育署</w:t>
      </w:r>
    </w:p>
    <w:p w:rsidR="00B943A2" w:rsidRPr="00394001" w:rsidRDefault="00B943A2" w:rsidP="00B943A2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肆、具體作為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Pr="00394001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490D37">
        <w:rPr>
          <w:rFonts w:ascii="Times New Roman" w:eastAsia="標楷體" w:hAnsi="Times New Roman" w:cs="Times New Roman" w:hint="eastAsia"/>
          <w:szCs w:val="24"/>
        </w:rPr>
        <w:t>以台中</w:t>
      </w:r>
      <w:proofErr w:type="gramStart"/>
      <w:r w:rsidRPr="00490D3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490D37">
        <w:rPr>
          <w:rFonts w:ascii="Times New Roman" w:eastAsia="標楷體" w:hAnsi="Times New Roman" w:cs="Times New Roman" w:hint="eastAsia"/>
          <w:szCs w:val="24"/>
        </w:rPr>
        <w:t>中歷史科專業發展社群、周</w:t>
      </w:r>
      <w:proofErr w:type="gramStart"/>
      <w:r w:rsidRPr="00490D37">
        <w:rPr>
          <w:rFonts w:ascii="Times New Roman" w:eastAsia="標楷體" w:hAnsi="Times New Roman" w:cs="Times New Roman" w:hint="eastAsia"/>
          <w:szCs w:val="24"/>
        </w:rPr>
        <w:t>樑</w:t>
      </w:r>
      <w:proofErr w:type="gramEnd"/>
      <w:r w:rsidRPr="00490D37">
        <w:rPr>
          <w:rFonts w:ascii="Times New Roman" w:eastAsia="標楷體" w:hAnsi="Times New Roman" w:cs="Times New Roman" w:hint="eastAsia"/>
          <w:szCs w:val="24"/>
        </w:rPr>
        <w:t>楷教授、各方歷史教學資歷、成就受好評的資深、退</w:t>
      </w:r>
    </w:p>
    <w:p w:rsidR="00B943A2" w:rsidRPr="00490D37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490D37">
        <w:rPr>
          <w:rFonts w:ascii="Times New Roman" w:eastAsia="標楷體" w:hAnsi="Times New Roman" w:cs="Times New Roman" w:hint="eastAsia"/>
          <w:szCs w:val="24"/>
        </w:rPr>
        <w:t>休老師作諮詢指導為「歷史教學和課程設計」工作坊核心小組，</w:t>
      </w:r>
      <w:r>
        <w:rPr>
          <w:rFonts w:ascii="Times New Roman" w:eastAsia="標楷體" w:hAnsi="Times New Roman" w:cs="Times New Roman" w:hint="eastAsia"/>
          <w:szCs w:val="24"/>
        </w:rPr>
        <w:t>設計多元選修課程。</w:t>
      </w:r>
      <w:r w:rsidRPr="00490D37">
        <w:rPr>
          <w:rFonts w:ascii="Times New Roman" w:eastAsia="標楷體" w:hAnsi="Times New Roman" w:cs="Times New Roman"/>
          <w:szCs w:val="24"/>
        </w:rPr>
        <w:t xml:space="preserve"> 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490D37"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 w:rsidRPr="00490D37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邀請各校高中教師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參與</w:t>
      </w:r>
      <w:r w:rsidRPr="00490D37">
        <w:rPr>
          <w:rFonts w:ascii="Times New Roman" w:eastAsia="標楷體" w:hAnsi="Times New Roman" w:cs="Times New Roman" w:hint="eastAsia"/>
          <w:szCs w:val="24"/>
        </w:rPr>
        <w:t>共備開發</w:t>
      </w:r>
      <w:proofErr w:type="gramEnd"/>
      <w:r w:rsidRPr="00490D37">
        <w:rPr>
          <w:rFonts w:ascii="Times New Roman" w:eastAsia="標楷體" w:hAnsi="Times New Roman" w:cs="Times New Roman" w:hint="eastAsia"/>
          <w:szCs w:val="24"/>
        </w:rPr>
        <w:t>歷史科創意教材的資料庫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B943A2" w:rsidRPr="00444523" w:rsidRDefault="00B943A2" w:rsidP="00444523"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三、</w:t>
      </w:r>
      <w:r w:rsidRPr="00EC6B23">
        <w:rPr>
          <w:rFonts w:ascii="標楷體" w:eastAsia="標楷體" w:hAnsi="標楷體" w:hint="eastAsia"/>
        </w:rPr>
        <w:t>課程研發提出授課大綱，並完成至少三個方向</w:t>
      </w:r>
      <w:proofErr w:type="gramStart"/>
      <w:r w:rsidRPr="00EC6B23">
        <w:rPr>
          <w:rFonts w:ascii="標楷體" w:eastAsia="標楷體" w:hAnsi="標楷體" w:hint="eastAsia"/>
        </w:rPr>
        <w:t>的共備課程</w:t>
      </w:r>
      <w:proofErr w:type="gramEnd"/>
      <w:r w:rsidRPr="00EC6B23">
        <w:rPr>
          <w:rFonts w:ascii="標楷體" w:eastAsia="標楷體" w:hAnsi="標楷體" w:hint="eastAsia"/>
        </w:rPr>
        <w:t>內容。</w:t>
      </w:r>
    </w:p>
    <w:p w:rsidR="00B943A2" w:rsidRPr="00FB283B" w:rsidRDefault="00B943A2" w:rsidP="00B943A2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FB283B">
        <w:rPr>
          <w:rFonts w:ascii="Times New Roman" w:eastAsia="標楷體" w:hAnsi="Times New Roman" w:cs="Times New Roman" w:hint="eastAsia"/>
          <w:b/>
          <w:szCs w:val="24"/>
        </w:rPr>
        <w:t>伍、實施方式：</w:t>
      </w:r>
    </w:p>
    <w:p w:rsidR="00B943A2" w:rsidRPr="00FB283B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FB283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FB283B">
        <w:rPr>
          <w:rFonts w:ascii="Times New Roman" w:eastAsia="標楷體" w:hAnsi="Times New Roman" w:cs="Times New Roman" w:hint="eastAsia"/>
          <w:szCs w:val="24"/>
        </w:rPr>
        <w:t>一、舉辦</w:t>
      </w:r>
      <w:r w:rsidR="004D5E74">
        <w:rPr>
          <w:rFonts w:ascii="Times New Roman" w:eastAsia="標楷體" w:hAnsi="Times New Roman" w:cs="Times New Roman" w:hint="eastAsia"/>
          <w:szCs w:val="24"/>
        </w:rPr>
        <w:t>11/12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六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歷史教學與課程設計工作坊</w:t>
      </w:r>
      <w:r w:rsidRPr="00FB283B">
        <w:rPr>
          <w:rFonts w:ascii="Times New Roman" w:eastAsia="標楷體" w:hAnsi="Times New Roman" w:cs="Times New Roman" w:hint="eastAsia"/>
          <w:szCs w:val="24"/>
        </w:rPr>
        <w:t>。</w:t>
      </w:r>
    </w:p>
    <w:p w:rsidR="00B943A2" w:rsidRPr="00FB283B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FB283B">
        <w:rPr>
          <w:rFonts w:ascii="Times New Roman" w:eastAsia="標楷體" w:hAnsi="Times New Roman" w:cs="Times New Roman" w:hint="eastAsia"/>
          <w:szCs w:val="24"/>
        </w:rPr>
        <w:t>二、工作項目：邀請</w:t>
      </w:r>
      <w:r>
        <w:rPr>
          <w:rFonts w:ascii="Times New Roman" w:eastAsia="標楷體" w:hAnsi="Times New Roman" w:cs="Times New Roman" w:hint="eastAsia"/>
          <w:szCs w:val="24"/>
        </w:rPr>
        <w:t>專家學者舉辦增能講座</w:t>
      </w:r>
    </w:p>
    <w:p w:rsidR="00B943A2" w:rsidRPr="00FB283B" w:rsidRDefault="00B943A2" w:rsidP="00B943A2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FB283B">
        <w:rPr>
          <w:rFonts w:ascii="Times New Roman" w:eastAsia="標楷體" w:hAnsi="Times New Roman" w:cs="Times New Roman"/>
          <w:szCs w:val="24"/>
        </w:rPr>
        <w:t>三、活動地點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FB283B">
        <w:rPr>
          <w:rFonts w:ascii="Times New Roman" w:eastAsia="標楷體" w:hAnsi="Times New Roman" w:cs="Times New Roman"/>
          <w:szCs w:val="24"/>
        </w:rPr>
        <w:t>本校</w:t>
      </w:r>
      <w:r>
        <w:rPr>
          <w:rFonts w:ascii="Times New Roman" w:eastAsia="標楷體" w:hAnsi="Times New Roman" w:cs="Times New Roman" w:hint="eastAsia"/>
          <w:szCs w:val="24"/>
        </w:rPr>
        <w:t>敬業樓</w:t>
      </w:r>
      <w:r>
        <w:rPr>
          <w:rFonts w:ascii="Times New Roman" w:eastAsia="標楷體" w:hAnsi="Times New Roman" w:cs="Times New Roman" w:hint="eastAsia"/>
          <w:szCs w:val="24"/>
        </w:rPr>
        <w:t>2F</w:t>
      </w:r>
      <w:r>
        <w:rPr>
          <w:rFonts w:ascii="Times New Roman" w:eastAsia="標楷體" w:hAnsi="Times New Roman" w:cs="Times New Roman" w:hint="eastAsia"/>
          <w:szCs w:val="24"/>
        </w:rPr>
        <w:t>歷史專科教室</w:t>
      </w:r>
    </w:p>
    <w:p w:rsidR="00B943A2" w:rsidRPr="00444523" w:rsidRDefault="00B943A2" w:rsidP="00444523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872153">
        <w:rPr>
          <w:rFonts w:ascii="Times New Roman" w:eastAsia="標楷體" w:hAnsi="Times New Roman" w:cs="Times New Roman"/>
          <w:b/>
          <w:szCs w:val="24"/>
        </w:rPr>
        <w:t>五、活動費用</w:t>
      </w:r>
      <w:r w:rsidR="00444523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FC4111">
        <w:rPr>
          <w:rFonts w:ascii="Times New Roman" w:eastAsia="標楷體" w:hAnsi="Times New Roman" w:cs="Times New Roman" w:hint="eastAsia"/>
          <w:szCs w:val="24"/>
        </w:rPr>
        <w:t>由本校</w:t>
      </w:r>
      <w:r w:rsidR="005F40D2">
        <w:rPr>
          <w:rFonts w:ascii="Times New Roman" w:eastAsia="標楷體" w:hAnsi="Times New Roman" w:cs="Times New Roman" w:hint="eastAsia"/>
          <w:bCs/>
          <w:szCs w:val="32"/>
        </w:rPr>
        <w:t>教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育部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10</w:t>
      </w:r>
      <w:r w:rsidR="005F40D2">
        <w:rPr>
          <w:rFonts w:ascii="Times New Roman" w:eastAsia="標楷體" w:hAnsi="Times New Roman" w:cs="Times New Roman" w:hint="eastAsia"/>
          <w:bCs/>
          <w:szCs w:val="32"/>
        </w:rPr>
        <w:t>5</w:t>
      </w:r>
      <w:r w:rsidR="005F40D2" w:rsidRPr="0070416A">
        <w:rPr>
          <w:rFonts w:ascii="Times New Roman" w:eastAsia="標楷體" w:hAnsi="Times New Roman" w:cs="Times New Roman"/>
          <w:bCs/>
          <w:szCs w:val="32"/>
        </w:rPr>
        <w:t>學年度</w:t>
      </w:r>
      <w:proofErr w:type="gramStart"/>
      <w:r w:rsidR="005F40D2"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職適性</w:t>
      </w:r>
      <w:proofErr w:type="gramEnd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學習社區教育</w:t>
      </w:r>
      <w:proofErr w:type="gramStart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資源均質化</w:t>
      </w:r>
      <w:proofErr w:type="gramEnd"/>
      <w:r w:rsidR="005F40D2" w:rsidRPr="0070416A">
        <w:rPr>
          <w:rFonts w:ascii="Times New Roman" w:eastAsia="標楷體" w:hAnsi="Times New Roman" w:cs="Times New Roman" w:hint="eastAsia"/>
          <w:bCs/>
          <w:szCs w:val="32"/>
        </w:rPr>
        <w:t>實施方案</w:t>
      </w:r>
      <w:r w:rsidRPr="00FC4111">
        <w:rPr>
          <w:rFonts w:ascii="Times New Roman" w:eastAsia="標楷體" w:hAnsi="Times New Roman" w:cs="Times New Roman" w:hint="eastAsia"/>
          <w:szCs w:val="24"/>
        </w:rPr>
        <w:t>計畫支應。</w:t>
      </w:r>
    </w:p>
    <w:p w:rsidR="00B943A2" w:rsidRDefault="00B943A2" w:rsidP="00B943A2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3E5CF9">
        <w:rPr>
          <w:rFonts w:ascii="Times New Roman" w:eastAsia="標楷體" w:hAnsi="Times New Roman" w:cs="Times New Roman"/>
          <w:b/>
          <w:szCs w:val="24"/>
        </w:rPr>
        <w:t>六、</w:t>
      </w:r>
      <w:r>
        <w:rPr>
          <w:rFonts w:ascii="Times New Roman" w:eastAsia="標楷體" w:hAnsi="Times New Roman" w:cs="Times New Roman" w:hint="eastAsia"/>
          <w:b/>
          <w:szCs w:val="24"/>
        </w:rPr>
        <w:t>活動議程</w:t>
      </w:r>
    </w:p>
    <w:p w:rsidR="004D5E74" w:rsidRPr="003E5CF9" w:rsidRDefault="00D73863" w:rsidP="004D5E74">
      <w:pPr>
        <w:spacing w:after="100" w:afterAutospacing="1" w:line="32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主題：歷史教學和課程設計</w:t>
      </w:r>
      <w:r w:rsidR="00B943A2">
        <w:rPr>
          <w:rFonts w:ascii="Times New Roman" w:eastAsia="標楷體" w:hAnsi="Times New Roman" w:cs="Times New Roman" w:hint="eastAsia"/>
          <w:b/>
          <w:szCs w:val="24"/>
        </w:rPr>
        <w:t>工作坊</w:t>
      </w:r>
      <w:r w:rsidR="00011D55">
        <w:rPr>
          <w:rFonts w:ascii="Times New Roman" w:eastAsia="標楷體" w:hAnsi="Times New Roman" w:cs="Times New Roman" w:hint="eastAsia"/>
          <w:b/>
          <w:szCs w:val="24"/>
        </w:rPr>
        <w:t>-</w:t>
      </w:r>
      <w:proofErr w:type="gramStart"/>
      <w:r w:rsidR="00011D55">
        <w:rPr>
          <w:rFonts w:ascii="Times New Roman" w:eastAsia="標楷體" w:hAnsi="Times New Roman" w:cs="Times New Roman" w:hint="eastAsia"/>
          <w:b/>
          <w:szCs w:val="24"/>
        </w:rPr>
        <w:t>1960</w:t>
      </w:r>
      <w:proofErr w:type="gramEnd"/>
      <w:r w:rsidR="004D5E74">
        <w:rPr>
          <w:rFonts w:ascii="Times New Roman" w:eastAsia="標楷體" w:hAnsi="Times New Roman" w:cs="Times New Roman" w:hint="eastAsia"/>
          <w:b/>
          <w:szCs w:val="24"/>
        </w:rPr>
        <w:t>年代專題第二</w:t>
      </w:r>
      <w:r w:rsidR="00011D55">
        <w:rPr>
          <w:rFonts w:ascii="Times New Roman" w:eastAsia="標楷體" w:hAnsi="Times New Roman" w:cs="Times New Roman" w:hint="eastAsia"/>
          <w:b/>
          <w:szCs w:val="24"/>
        </w:rPr>
        <w:t>場</w:t>
      </w:r>
    </w:p>
    <w:tbl>
      <w:tblPr>
        <w:tblStyle w:val="a3"/>
        <w:tblW w:w="9055" w:type="dxa"/>
        <w:jc w:val="center"/>
        <w:tblInd w:w="-855" w:type="dxa"/>
        <w:tblLook w:val="04A0"/>
      </w:tblPr>
      <w:tblGrid>
        <w:gridCol w:w="1287"/>
        <w:gridCol w:w="7768"/>
      </w:tblGrid>
      <w:tr w:rsidR="00B943A2" w:rsidRPr="00B97F17" w:rsidTr="00444523">
        <w:trPr>
          <w:trHeight w:val="348"/>
          <w:jc w:val="center"/>
        </w:trPr>
        <w:tc>
          <w:tcPr>
            <w:tcW w:w="1287" w:type="dxa"/>
            <w:shd w:val="clear" w:color="auto" w:fill="F2F2F2" w:themeFill="background1" w:themeFillShade="F2"/>
          </w:tcPr>
          <w:p w:rsidR="00B943A2" w:rsidRPr="00D90C41" w:rsidRDefault="00B943A2" w:rsidP="00A269B9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日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期</w:t>
            </w:r>
          </w:p>
        </w:tc>
        <w:tc>
          <w:tcPr>
            <w:tcW w:w="7768" w:type="dxa"/>
            <w:shd w:val="clear" w:color="auto" w:fill="F2F2F2" w:themeFill="background1" w:themeFillShade="F2"/>
          </w:tcPr>
          <w:p w:rsidR="00B943A2" w:rsidRPr="00D90C41" w:rsidRDefault="00D73863" w:rsidP="00011D55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>
              <w:rPr>
                <w:rFonts w:ascii="Georgia" w:eastAsia="華康細圓體" w:hAnsi="Georgia"/>
                <w:b/>
                <w:sz w:val="20"/>
                <w:szCs w:val="20"/>
              </w:rPr>
              <w:t>1</w:t>
            </w:r>
            <w:r>
              <w:rPr>
                <w:rFonts w:ascii="Georgia" w:eastAsia="華康細圓體" w:hAnsi="Georgia" w:hint="eastAsia"/>
                <w:b/>
                <w:sz w:val="20"/>
                <w:szCs w:val="20"/>
              </w:rPr>
              <w:t>1</w:t>
            </w:r>
            <w:r>
              <w:rPr>
                <w:rFonts w:ascii="Georgia" w:eastAsia="華康細圓體" w:hAnsi="Georgia"/>
                <w:b/>
                <w:sz w:val="20"/>
                <w:szCs w:val="20"/>
              </w:rPr>
              <w:t>/</w:t>
            </w:r>
            <w:r w:rsidR="00B943A2" w:rsidRPr="00D90C41">
              <w:rPr>
                <w:rFonts w:ascii="Georgia" w:eastAsia="華康細圓體" w:hAnsi="Georgia"/>
                <w:b/>
                <w:sz w:val="20"/>
                <w:szCs w:val="20"/>
              </w:rPr>
              <w:t>1</w:t>
            </w:r>
            <w:r>
              <w:rPr>
                <w:rFonts w:ascii="Georgia" w:eastAsia="華康細圓體" w:hAnsi="Georgia" w:hint="eastAsia"/>
                <w:b/>
                <w:sz w:val="20"/>
                <w:szCs w:val="20"/>
              </w:rPr>
              <w:t>2</w:t>
            </w:r>
            <w:r w:rsidR="00B943A2" w:rsidRPr="00D90C41">
              <w:rPr>
                <w:rFonts w:ascii="Georgia" w:eastAsia="華康細圓體" w:hAnsi="Georgia"/>
                <w:b/>
                <w:sz w:val="20"/>
                <w:szCs w:val="20"/>
              </w:rPr>
              <w:t>(</w:t>
            </w:r>
            <w:r w:rsidR="00B943A2" w:rsidRPr="00D90C41">
              <w:rPr>
                <w:rFonts w:ascii="Georgia" w:eastAsia="華康細圓體" w:hAnsi="Georgia"/>
                <w:b/>
                <w:sz w:val="20"/>
                <w:szCs w:val="20"/>
              </w:rPr>
              <w:t>六</w:t>
            </w:r>
            <w:r w:rsidR="00B943A2" w:rsidRPr="00D90C41">
              <w:rPr>
                <w:rFonts w:ascii="Georgia" w:eastAsia="華康細圓體" w:hAnsi="Georgia"/>
                <w:b/>
                <w:sz w:val="20"/>
                <w:szCs w:val="20"/>
              </w:rPr>
              <w:t>)</w:t>
            </w:r>
            <w:r w:rsidR="00011D55" w:rsidRPr="00D90C41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1F6747">
              <w:rPr>
                <w:rFonts w:ascii="Times New Roman" w:eastAsia="標楷體" w:hAnsi="Times New Roman" w:cs="Times New Roman" w:hint="eastAsia"/>
                <w:b/>
                <w:szCs w:val="24"/>
              </w:rPr>
              <w:t>13:30~18:00</w:t>
            </w:r>
            <w:r w:rsidR="00011D55"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「歷史教學和課程設計」工作坊</w:t>
            </w:r>
            <w:r w:rsidR="00011D55"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-</w:t>
            </w:r>
            <w:proofErr w:type="gramStart"/>
            <w:r w:rsidR="00011D55"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1960</w:t>
            </w:r>
            <w:proofErr w:type="gramEnd"/>
            <w:r w:rsidR="004D5E74">
              <w:rPr>
                <w:rFonts w:ascii="Georgia" w:eastAsia="華康細圓體" w:hAnsi="Georgia" w:hint="eastAsia"/>
                <w:b/>
                <w:sz w:val="20"/>
                <w:szCs w:val="20"/>
              </w:rPr>
              <w:t>年代專題第二</w:t>
            </w:r>
            <w:r w:rsidR="00011D55"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場</w:t>
            </w:r>
          </w:p>
        </w:tc>
      </w:tr>
      <w:tr w:rsidR="00B943A2" w:rsidRPr="00B97F17" w:rsidTr="00444523">
        <w:trPr>
          <w:trHeight w:val="53"/>
          <w:jc w:val="center"/>
        </w:trPr>
        <w:tc>
          <w:tcPr>
            <w:tcW w:w="1287" w:type="dxa"/>
          </w:tcPr>
          <w:p w:rsidR="00B943A2" w:rsidRPr="00D90C41" w:rsidRDefault="00B943A2" w:rsidP="00A269B9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時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間</w:t>
            </w:r>
          </w:p>
        </w:tc>
        <w:tc>
          <w:tcPr>
            <w:tcW w:w="7768" w:type="dxa"/>
          </w:tcPr>
          <w:p w:rsidR="00B943A2" w:rsidRPr="00D90C41" w:rsidRDefault="00B943A2" w:rsidP="00A269B9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活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動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>流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="001F6747">
              <w:rPr>
                <w:rFonts w:ascii="Georgia" w:eastAsia="華康細圓體" w:hAnsi="Georgia" w:hint="eastAsia"/>
                <w:b/>
                <w:sz w:val="20"/>
                <w:szCs w:val="20"/>
              </w:rPr>
              <w:t>程</w:t>
            </w:r>
          </w:p>
        </w:tc>
      </w:tr>
      <w:tr w:rsidR="00B943A2" w:rsidRPr="00B97F17" w:rsidTr="00444523">
        <w:trPr>
          <w:trHeight w:val="42"/>
          <w:jc w:val="center"/>
        </w:trPr>
        <w:tc>
          <w:tcPr>
            <w:tcW w:w="1287" w:type="dxa"/>
            <w:vAlign w:val="center"/>
          </w:tcPr>
          <w:p w:rsidR="00B943A2" w:rsidRPr="00011D55" w:rsidRDefault="00B943A2" w:rsidP="006C01FF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13:20-13:30</w:t>
            </w:r>
          </w:p>
        </w:tc>
        <w:tc>
          <w:tcPr>
            <w:tcW w:w="7768" w:type="dxa"/>
            <w:vAlign w:val="center"/>
          </w:tcPr>
          <w:p w:rsidR="00B943A2" w:rsidRPr="00011D55" w:rsidRDefault="00B943A2" w:rsidP="00D90C41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報到</w:t>
            </w:r>
          </w:p>
        </w:tc>
      </w:tr>
      <w:tr w:rsidR="00B943A2" w:rsidRPr="00B97F17" w:rsidTr="00444523">
        <w:trPr>
          <w:trHeight w:val="42"/>
          <w:jc w:val="center"/>
        </w:trPr>
        <w:tc>
          <w:tcPr>
            <w:tcW w:w="1287" w:type="dxa"/>
            <w:vAlign w:val="center"/>
          </w:tcPr>
          <w:p w:rsidR="00B943A2" w:rsidRPr="00011D55" w:rsidRDefault="00B943A2" w:rsidP="006C01FF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13:30-15:30</w:t>
            </w:r>
          </w:p>
        </w:tc>
        <w:tc>
          <w:tcPr>
            <w:tcW w:w="7768" w:type="dxa"/>
            <w:vAlign w:val="center"/>
          </w:tcPr>
          <w:p w:rsidR="00B943A2" w:rsidRPr="00011D55" w:rsidRDefault="0092234C" w:rsidP="004D5E74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>
              <w:rPr>
                <w:rFonts w:ascii="Georgia" w:eastAsia="華康細圓體" w:hAnsi="Georgia" w:hint="eastAsia"/>
                <w:sz w:val="20"/>
                <w:szCs w:val="20"/>
              </w:rPr>
              <w:t>1960</w:t>
            </w:r>
            <w:r>
              <w:rPr>
                <w:rFonts w:ascii="Georgia" w:eastAsia="華康細圓體" w:hAnsi="Georgia" w:hint="eastAsia"/>
                <w:sz w:val="20"/>
                <w:szCs w:val="20"/>
              </w:rPr>
              <w:t>專題：</w:t>
            </w:r>
            <w:r w:rsidR="004D5E74" w:rsidRPr="004D5E74">
              <w:rPr>
                <w:rFonts w:ascii="Georgia" w:eastAsia="華康細圓體" w:hAnsi="Georgia"/>
                <w:sz w:val="20"/>
                <w:szCs w:val="20"/>
              </w:rPr>
              <w:t>民權運動與越南戰爭的省思</w:t>
            </w:r>
            <w:r w:rsidR="00B943A2" w:rsidRPr="00011D55">
              <w:rPr>
                <w:rFonts w:ascii="Georgia" w:eastAsia="華康細圓體" w:hAnsi="Georgia"/>
                <w:sz w:val="20"/>
                <w:szCs w:val="20"/>
              </w:rPr>
              <w:t>/</w:t>
            </w:r>
            <w:r w:rsidR="004D5E74">
              <w:rPr>
                <w:rFonts w:ascii="Georgia" w:eastAsia="華康細圓體" w:hAnsi="Georgia" w:hint="eastAsia"/>
                <w:sz w:val="20"/>
                <w:szCs w:val="20"/>
              </w:rPr>
              <w:t>張四德</w:t>
            </w:r>
            <w:r w:rsidR="00D90C41">
              <w:rPr>
                <w:rFonts w:ascii="Georgia" w:eastAsia="華康細圓體" w:hAnsi="Georgia" w:hint="eastAsia"/>
                <w:sz w:val="20"/>
                <w:szCs w:val="20"/>
              </w:rPr>
              <w:t>教授</w:t>
            </w:r>
            <w:r w:rsidR="00B943A2" w:rsidRPr="00011D55">
              <w:rPr>
                <w:rFonts w:ascii="Georgia" w:eastAsia="華康細圓體" w:hAnsi="Georgia"/>
                <w:sz w:val="20"/>
                <w:szCs w:val="20"/>
              </w:rPr>
              <w:t>/</w:t>
            </w:r>
            <w:r w:rsidR="004D5E74">
              <w:rPr>
                <w:rFonts w:ascii="Georgia" w:eastAsia="華康細圓體" w:hAnsi="Georgia" w:hint="eastAsia"/>
                <w:sz w:val="20"/>
                <w:szCs w:val="20"/>
              </w:rPr>
              <w:t>成功大學</w:t>
            </w:r>
            <w:r w:rsidR="006C01FF">
              <w:rPr>
                <w:rFonts w:ascii="Georgia" w:eastAsia="華康細圓體" w:hAnsi="Georgia" w:hint="eastAsia"/>
                <w:sz w:val="20"/>
                <w:szCs w:val="20"/>
              </w:rPr>
              <w:t>歷史系退休教授</w:t>
            </w:r>
          </w:p>
        </w:tc>
      </w:tr>
      <w:tr w:rsidR="00B943A2" w:rsidRPr="00B97F17" w:rsidTr="00444523">
        <w:trPr>
          <w:trHeight w:val="42"/>
          <w:jc w:val="center"/>
        </w:trPr>
        <w:tc>
          <w:tcPr>
            <w:tcW w:w="1287" w:type="dxa"/>
            <w:vAlign w:val="center"/>
          </w:tcPr>
          <w:p w:rsidR="00B943A2" w:rsidRPr="00011D55" w:rsidRDefault="00B943A2" w:rsidP="006C01FF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15:30-15:40</w:t>
            </w:r>
          </w:p>
        </w:tc>
        <w:tc>
          <w:tcPr>
            <w:tcW w:w="7768" w:type="dxa"/>
            <w:vAlign w:val="center"/>
          </w:tcPr>
          <w:p w:rsidR="00B943A2" w:rsidRPr="00011D55" w:rsidRDefault="00B943A2" w:rsidP="00D90C41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休息</w:t>
            </w:r>
          </w:p>
        </w:tc>
      </w:tr>
      <w:tr w:rsidR="00B943A2" w:rsidRPr="00B97F17" w:rsidTr="00444523">
        <w:trPr>
          <w:trHeight w:val="87"/>
          <w:jc w:val="center"/>
        </w:trPr>
        <w:tc>
          <w:tcPr>
            <w:tcW w:w="1287" w:type="dxa"/>
            <w:vAlign w:val="center"/>
          </w:tcPr>
          <w:p w:rsidR="00B943A2" w:rsidRPr="00011D55" w:rsidRDefault="00B943A2" w:rsidP="006C01FF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15:4</w:t>
            </w:r>
            <w:r w:rsidR="00011D55" w:rsidRPr="00011D55">
              <w:rPr>
                <w:rFonts w:ascii="Georgia" w:eastAsia="華康細圓體" w:hAnsi="Georgia"/>
                <w:sz w:val="20"/>
                <w:szCs w:val="20"/>
              </w:rPr>
              <w:t>0-17:3</w:t>
            </w:r>
            <w:r w:rsidRPr="00011D55">
              <w:rPr>
                <w:rFonts w:ascii="Georgia" w:eastAsia="華康細圓體" w:hAnsi="Georgia"/>
                <w:sz w:val="20"/>
                <w:szCs w:val="20"/>
              </w:rPr>
              <w:t>0</w:t>
            </w:r>
          </w:p>
        </w:tc>
        <w:tc>
          <w:tcPr>
            <w:tcW w:w="7768" w:type="dxa"/>
            <w:vAlign w:val="center"/>
          </w:tcPr>
          <w:p w:rsidR="00B943A2" w:rsidRPr="00011D55" w:rsidRDefault="0092234C" w:rsidP="004D5E74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>
              <w:rPr>
                <w:rFonts w:ascii="Georgia" w:eastAsia="華康細圓體" w:hAnsi="Georgia" w:hint="eastAsia"/>
                <w:sz w:val="20"/>
                <w:szCs w:val="20"/>
              </w:rPr>
              <w:t>歷史與電影：</w:t>
            </w:r>
            <w:r w:rsidR="004D5E74" w:rsidRPr="004D5E74">
              <w:rPr>
                <w:rFonts w:ascii="Georgia" w:eastAsia="華康細圓體" w:hAnsi="Georgia"/>
                <w:sz w:val="20"/>
                <w:szCs w:val="20"/>
              </w:rPr>
              <w:t xml:space="preserve"> 60</w:t>
            </w:r>
            <w:r w:rsidR="004D5E74" w:rsidRPr="004D5E74">
              <w:rPr>
                <w:rFonts w:ascii="Georgia" w:eastAsia="華康細圓體" w:hAnsi="Georgia"/>
                <w:sz w:val="20"/>
                <w:szCs w:val="20"/>
              </w:rPr>
              <w:t>年代與美國電影的分享</w:t>
            </w:r>
            <w:r w:rsidR="00B943A2" w:rsidRPr="00011D55">
              <w:rPr>
                <w:rFonts w:ascii="Georgia" w:eastAsia="華康細圓體" w:hAnsi="Georgia"/>
                <w:sz w:val="20"/>
                <w:szCs w:val="20"/>
              </w:rPr>
              <w:t>/</w:t>
            </w:r>
            <w:r w:rsidR="004D5E74" w:rsidRPr="004D5E74">
              <w:rPr>
                <w:rFonts w:ascii="Georgia" w:eastAsia="華康細圓體" w:hAnsi="Georgia"/>
                <w:sz w:val="20"/>
                <w:szCs w:val="20"/>
              </w:rPr>
              <w:t>王明煌先生</w:t>
            </w:r>
            <w:r w:rsidR="00B943A2" w:rsidRPr="00011D55">
              <w:rPr>
                <w:rFonts w:ascii="Georgia" w:eastAsia="華康細圓體" w:hAnsi="Georgia"/>
                <w:sz w:val="20"/>
                <w:szCs w:val="20"/>
              </w:rPr>
              <w:t>/</w:t>
            </w:r>
            <w:r w:rsidR="004D5E74">
              <w:rPr>
                <w:rFonts w:ascii="Georgia" w:eastAsia="華康細圓體" w:hAnsi="Georgia" w:hint="eastAsia"/>
                <w:sz w:val="20"/>
                <w:szCs w:val="20"/>
              </w:rPr>
              <w:t>八又二分之一非觀點劇場負責人</w:t>
            </w:r>
          </w:p>
        </w:tc>
      </w:tr>
      <w:tr w:rsidR="00B943A2" w:rsidRPr="00B97F17" w:rsidTr="00444523">
        <w:trPr>
          <w:trHeight w:val="190"/>
          <w:jc w:val="center"/>
        </w:trPr>
        <w:tc>
          <w:tcPr>
            <w:tcW w:w="1287" w:type="dxa"/>
            <w:vAlign w:val="center"/>
          </w:tcPr>
          <w:p w:rsidR="00B943A2" w:rsidRPr="00011D55" w:rsidRDefault="00011D55" w:rsidP="006C01FF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17:30-18:0</w:t>
            </w:r>
            <w:r w:rsidR="00B943A2" w:rsidRPr="00011D55">
              <w:rPr>
                <w:rFonts w:ascii="Georgia" w:eastAsia="華康細圓體" w:hAnsi="Georgia"/>
                <w:sz w:val="20"/>
                <w:szCs w:val="20"/>
              </w:rPr>
              <w:t>0</w:t>
            </w:r>
          </w:p>
        </w:tc>
        <w:tc>
          <w:tcPr>
            <w:tcW w:w="7768" w:type="dxa"/>
            <w:vAlign w:val="center"/>
          </w:tcPr>
          <w:p w:rsidR="00B943A2" w:rsidRPr="00011D55" w:rsidRDefault="00011D55" w:rsidP="00D90C41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用餐</w:t>
            </w:r>
          </w:p>
        </w:tc>
      </w:tr>
    </w:tbl>
    <w:p w:rsidR="0087348F" w:rsidRPr="00B943A2" w:rsidRDefault="0087348F">
      <w:pPr>
        <w:spacing w:before="100" w:beforeAutospacing="1" w:after="100" w:afterAutospacing="1" w:line="320" w:lineRule="exact"/>
      </w:pPr>
      <w:bookmarkStart w:id="0" w:name="_GoBack"/>
      <w:bookmarkEnd w:id="0"/>
    </w:p>
    <w:sectPr w:rsidR="0087348F" w:rsidRPr="00B943A2" w:rsidSect="00011D55">
      <w:footerReference w:type="default" r:id="rId6"/>
      <w:pgSz w:w="11906" w:h="16838"/>
      <w:pgMar w:top="720" w:right="720" w:bottom="454" w:left="720" w:header="851" w:footer="4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77" w:rsidRDefault="005F2177" w:rsidP="00011D55">
      <w:r>
        <w:separator/>
      </w:r>
    </w:p>
  </w:endnote>
  <w:endnote w:type="continuationSeparator" w:id="0">
    <w:p w:rsidR="005F2177" w:rsidRDefault="005F2177" w:rsidP="0001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813276"/>
      <w:docPartObj>
        <w:docPartGallery w:val="Page Numbers (Bottom of Page)"/>
        <w:docPartUnique/>
      </w:docPartObj>
    </w:sdtPr>
    <w:sdtContent>
      <w:p w:rsidR="00945ABC" w:rsidRDefault="00E765BE">
        <w:pPr>
          <w:pStyle w:val="a4"/>
          <w:jc w:val="center"/>
        </w:pPr>
        <w:r>
          <w:fldChar w:fldCharType="begin"/>
        </w:r>
        <w:r w:rsidR="00846AC7">
          <w:instrText>PAGE   \* MERGEFORMAT</w:instrText>
        </w:r>
        <w:r>
          <w:fldChar w:fldCharType="separate"/>
        </w:r>
        <w:r w:rsidR="00CE7CD1" w:rsidRPr="00CE7CD1">
          <w:rPr>
            <w:noProof/>
            <w:lang w:val="zh-TW"/>
          </w:rPr>
          <w:t>1</w:t>
        </w:r>
        <w:r>
          <w:fldChar w:fldCharType="end"/>
        </w:r>
      </w:p>
    </w:sdtContent>
  </w:sdt>
  <w:p w:rsidR="00945ABC" w:rsidRDefault="005F21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77" w:rsidRDefault="005F2177" w:rsidP="00011D55">
      <w:r>
        <w:separator/>
      </w:r>
    </w:p>
  </w:footnote>
  <w:footnote w:type="continuationSeparator" w:id="0">
    <w:p w:rsidR="005F2177" w:rsidRDefault="005F2177" w:rsidP="00011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3A2"/>
    <w:rsid w:val="00011D55"/>
    <w:rsid w:val="00186C91"/>
    <w:rsid w:val="001F6747"/>
    <w:rsid w:val="002278F2"/>
    <w:rsid w:val="00261FC0"/>
    <w:rsid w:val="003C4CE6"/>
    <w:rsid w:val="00444523"/>
    <w:rsid w:val="004A0500"/>
    <w:rsid w:val="004D5E74"/>
    <w:rsid w:val="005F2177"/>
    <w:rsid w:val="005F40D2"/>
    <w:rsid w:val="006C01FF"/>
    <w:rsid w:val="0077604E"/>
    <w:rsid w:val="007A4B0A"/>
    <w:rsid w:val="00846AC7"/>
    <w:rsid w:val="0087348F"/>
    <w:rsid w:val="0092234C"/>
    <w:rsid w:val="00A904D6"/>
    <w:rsid w:val="00B943A2"/>
    <w:rsid w:val="00B94918"/>
    <w:rsid w:val="00C575D1"/>
    <w:rsid w:val="00CE7CD1"/>
    <w:rsid w:val="00D4736C"/>
    <w:rsid w:val="00D73863"/>
    <w:rsid w:val="00D90C41"/>
    <w:rsid w:val="00E067EC"/>
    <w:rsid w:val="00E765BE"/>
    <w:rsid w:val="00FD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94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943A2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11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1D55"/>
    <w:rPr>
      <w:sz w:val="20"/>
      <w:szCs w:val="20"/>
    </w:rPr>
  </w:style>
  <w:style w:type="paragraph" w:styleId="a8">
    <w:name w:val="List Paragraph"/>
    <w:basedOn w:val="a"/>
    <w:uiPriority w:val="34"/>
    <w:qFormat/>
    <w:rsid w:val="0044452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94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943A2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11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1D55"/>
    <w:rPr>
      <w:sz w:val="20"/>
      <w:szCs w:val="20"/>
    </w:rPr>
  </w:style>
  <w:style w:type="paragraph" w:styleId="a8">
    <w:name w:val="List Paragraph"/>
    <w:basedOn w:val="a"/>
    <w:uiPriority w:val="34"/>
    <w:qFormat/>
    <w:rsid w:val="0044452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2016-10-11T00:21:00Z</cp:lastPrinted>
  <dcterms:created xsi:type="dcterms:W3CDTF">2016-10-20T06:55:00Z</dcterms:created>
  <dcterms:modified xsi:type="dcterms:W3CDTF">2016-10-20T06:55:00Z</dcterms:modified>
</cp:coreProperties>
</file>